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2"/>
        </w:rPr>
        <w:t>稲美町ゼロカーボン推進協議会委員応募申込書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※令和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日現在の状況をご記入ください。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570"/>
        <w:gridCol w:w="1470"/>
        <w:gridCol w:w="1369"/>
      </w:tblGrid>
      <w:tr>
        <w:trPr>
          <w:trHeight w:val="36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※記載は任意です。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9" w:type="dxa"/>
            <w:gridSpan w:val="3"/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　）歳</w:t>
            </w: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0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　―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0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自宅：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携帯：</w:t>
            </w:r>
          </w:p>
        </w:tc>
      </w:tr>
      <w:tr>
        <w:trPr>
          <w:trHeight w:val="2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40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地域活動や社会活動など、これまで取り組んでこられた活動があれば、ご記入ください。</w:t>
            </w:r>
          </w:p>
        </w:tc>
      </w:tr>
      <w:tr>
        <w:trPr>
          <w:trHeight w:val="286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6409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※町外在住の人については、下記の記入もお願いします。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710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勤務先または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通学先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</w:tr>
      <w:tr>
        <w:trPr>
          <w:trHeight w:val="860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175</Characters>
  <Application>JUST Note</Application>
  <Lines>43</Lines>
  <Paragraphs>22</Paragraphs>
  <Company>稲美町役場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今村　龍乃介</dc:creator>
  <cp:lastModifiedBy>今村　龍乃介</cp:lastModifiedBy>
  <cp:lastPrinted>2025-09-12T01:55:55Z</cp:lastPrinted>
  <dcterms:created xsi:type="dcterms:W3CDTF">2025-09-12T01:43:00Z</dcterms:created>
  <dcterms:modified xsi:type="dcterms:W3CDTF">2025-09-12T01:43:00Z</dcterms:modified>
  <cp:revision>0</cp:revision>
</cp:coreProperties>
</file>