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z w:val="21"/>
        </w:rPr>
        <w:t>別添様式２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</w: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予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１　収入の部</w:t>
      </w:r>
    </w:p>
    <w:p>
      <w:pPr>
        <w:pStyle w:val="15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spacing w:line="184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２　支出の部</w:t>
      </w:r>
    </w:p>
    <w:p>
      <w:pPr>
        <w:pStyle w:val="15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27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spacing w:line="184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収支の計は、それぞれ一致する。</w:t>
      </w:r>
    </w:p>
    <w:p>
      <w:pPr>
        <w:pStyle w:val="15"/>
        <w:rPr>
          <w:rFonts w:hint="default"/>
          <w:spacing w:val="0"/>
        </w:rPr>
      </w:pPr>
    </w:p>
    <w:p>
      <w:pPr>
        <w:pStyle w:val="0"/>
        <w:widowControl w:val="1"/>
        <w:jc w:val="left"/>
        <w:rPr>
          <w:rFonts w:hint="default"/>
          <w:color w:val="000000"/>
          <w:spacing w:val="0"/>
        </w:rPr>
      </w:pPr>
    </w:p>
    <w:p>
      <w:pPr>
        <w:pStyle w:val="0"/>
        <w:widowControl w:val="1"/>
        <w:jc w:val="left"/>
        <w:rPr>
          <w:rFonts w:hint="default"/>
          <w:color w:val="000000"/>
          <w:spacing w:val="0"/>
        </w:rPr>
      </w:pPr>
    </w:p>
    <w:p>
      <w:pPr>
        <w:pStyle w:val="0"/>
        <w:widowControl w:val="1"/>
        <w:jc w:val="left"/>
        <w:rPr>
          <w:rFonts w:hint="default"/>
          <w:color w:val="000000"/>
          <w:spacing w:val="0"/>
        </w:rPr>
      </w:pPr>
    </w:p>
    <w:p>
      <w:pPr>
        <w:pStyle w:val="0"/>
        <w:widowControl w:val="1"/>
        <w:jc w:val="left"/>
        <w:rPr>
          <w:rFonts w:hint="default"/>
          <w:color w:val="000000"/>
          <w:spacing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pacing w:val="5"/>
          <w:kern w:val="0"/>
          <w:sz w:val="19"/>
        </w:rPr>
      </w:pPr>
      <w:bookmarkStart w:id="0" w:name="_GoBack"/>
      <w:bookmarkEnd w:id="0"/>
    </w:p>
    <w:sectPr>
      <w:pgSz w:w="11906" w:h="16838"/>
      <w:pgMar w:top="960" w:right="1417" w:bottom="96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994</TotalTime>
  <Pages>1</Pages>
  <Words>0</Words>
  <Characters>56</Characters>
  <Application>JUST Note</Application>
  <Lines>515</Lines>
  <Paragraphs>15</Paragraphs>
  <Company>兵庫県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今村　龍乃介</cp:lastModifiedBy>
  <cp:lastPrinted>2026-04-06T11:59:36Z</cp:lastPrinted>
  <dcterms:created xsi:type="dcterms:W3CDTF">2018-03-29T06:06:00Z</dcterms:created>
  <dcterms:modified xsi:type="dcterms:W3CDTF">2026-04-06T12:34:03Z</dcterms:modified>
  <cp:revision>55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0x010100E54D55BFAB36504F883A99CA89C063A3</vt:lpwstr>
  </property>
</Properties>
</file>